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DCF3">
      <w:pPr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附件1</w:t>
      </w:r>
    </w:p>
    <w:p w14:paraId="6FFED36B">
      <w:pPr>
        <w:rPr>
          <w:rFonts w:hint="eastAsia" w:cs="宋体" w:asciiTheme="minorEastAsia" w:hAnsiTheme="minorEastAsia" w:eastAsiaTheme="minorEastAsia"/>
          <w:sz w:val="32"/>
          <w:szCs w:val="32"/>
        </w:rPr>
      </w:pPr>
    </w:p>
    <w:p w14:paraId="2C484265">
      <w:pPr>
        <w:jc w:val="center"/>
        <w:rPr>
          <w:rFonts w:hint="eastAsia" w:cs="宋体" w:asciiTheme="minorEastAsia" w:hAnsiTheme="minorEastAsia" w:eastAsiaTheme="minorEastAsia"/>
          <w:b/>
          <w:bCs/>
          <w:sz w:val="32"/>
          <w:szCs w:val="32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bidi="ar"/>
        </w:rPr>
        <w:t>第32届广东省广播影视奖评析活动</w:t>
      </w:r>
    </w:p>
    <w:p w14:paraId="6E9D9888">
      <w:pPr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bidi="ar"/>
        </w:rPr>
        <w:t>报名回执</w:t>
      </w:r>
    </w:p>
    <w:p w14:paraId="5F9C6246">
      <w:pPr>
        <w:jc w:val="center"/>
        <w:rPr>
          <w:rFonts w:hint="eastAsia" w:cs="宋体" w:asciiTheme="minorEastAsia" w:hAnsiTheme="minorEastAsia" w:eastAsiaTheme="minorEastAsia"/>
          <w:sz w:val="32"/>
          <w:szCs w:val="32"/>
          <w:lang w:bidi="ar"/>
        </w:rPr>
      </w:pPr>
    </w:p>
    <w:p w14:paraId="7F908EB2">
      <w:pPr>
        <w:rPr>
          <w:rFonts w:hint="eastAsia" w:cs="宋体" w:asciiTheme="minorEastAsia" w:hAnsiTheme="minorEastAsia" w:eastAsiaTheme="minorEastAsia"/>
          <w:sz w:val="24"/>
          <w:lang w:bidi="ar"/>
        </w:rPr>
      </w:pPr>
      <w:r>
        <w:rPr>
          <w:rFonts w:hint="eastAsia" w:cs="宋体" w:asciiTheme="minorEastAsia" w:hAnsiTheme="minorEastAsia" w:eastAsiaTheme="minorEastAsia"/>
          <w:sz w:val="24"/>
          <w:lang w:bidi="ar"/>
        </w:rPr>
        <w:t>单位（加盖公章）：             联系人：            联系手机：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938"/>
      </w:tblGrid>
      <w:tr w14:paraId="0821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71C8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FD3D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8D5D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12B8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7092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是否住宿</w:t>
            </w:r>
          </w:p>
        </w:tc>
      </w:tr>
      <w:tr w14:paraId="2CF4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3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9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85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2C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2D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1F9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77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78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E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4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AC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2875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0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9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1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C9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2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6BCF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7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58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3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F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E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4D8A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7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8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6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A4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85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4354BCA9">
      <w:pPr>
        <w:rPr>
          <w:rFonts w:hint="eastAsia" w:cs="宋体" w:asciiTheme="minorEastAsia" w:hAnsiTheme="minorEastAsia" w:eastAsiaTheme="minorEastAsia"/>
          <w:sz w:val="32"/>
          <w:szCs w:val="32"/>
          <w:lang w:bidi="ar"/>
        </w:rPr>
      </w:pPr>
    </w:p>
    <w:p w14:paraId="10FD0EF2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5B36D6C7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13B065D2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12B0E800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32C9B9FE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5D8BCC81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18F4AE1A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7479CF7E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00003679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7AD1EB0C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60AABE97">
      <w:pPr>
        <w:rPr>
          <w:rFonts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附件2</w:t>
      </w:r>
    </w:p>
    <w:p w14:paraId="46AA796D">
      <w:pPr>
        <w:jc w:val="center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  <w:t>第32届广东省广播影视奖一等奖获奖作品主创人员代表</w:t>
      </w:r>
    </w:p>
    <w:p w14:paraId="4D6CB99C">
      <w:pPr>
        <w:jc w:val="center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  <w:t>报名回执</w:t>
      </w:r>
    </w:p>
    <w:p w14:paraId="3132F229">
      <w:pPr>
        <w:rPr>
          <w:rFonts w:cs="宋体" w:asciiTheme="minorEastAsia" w:hAnsiTheme="minorEastAsia" w:eastAsiaTheme="minorEastAsia"/>
          <w:sz w:val="24"/>
          <w:lang w:bidi="ar"/>
        </w:rPr>
      </w:pPr>
    </w:p>
    <w:p w14:paraId="30A8292A">
      <w:pPr>
        <w:rPr>
          <w:rFonts w:hint="eastAsia" w:cs="宋体" w:asciiTheme="minorEastAsia" w:hAnsiTheme="minorEastAsia" w:eastAsiaTheme="minorEastAsia"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sz w:val="24"/>
          <w:lang w:bidi="ar"/>
        </w:rPr>
        <w:t>单位（加盖公章）：             联系人：            联系手机：</w:t>
      </w:r>
    </w:p>
    <w:tbl>
      <w:tblPr>
        <w:tblStyle w:val="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745"/>
        <w:gridCol w:w="1472"/>
        <w:gridCol w:w="1187"/>
        <w:gridCol w:w="1554"/>
        <w:gridCol w:w="1148"/>
      </w:tblGrid>
      <w:tr w14:paraId="6D0E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一等奖作品名称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是否</w:t>
            </w:r>
          </w:p>
          <w:p w14:paraId="3AAD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住宿</w:t>
            </w:r>
          </w:p>
        </w:tc>
      </w:tr>
      <w:tr w14:paraId="14E5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CB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43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8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C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C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9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ADC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F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4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60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67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B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E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7A26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B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1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B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9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9C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A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53E0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C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B5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2B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F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8C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0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3F302A6E">
      <w:pPr>
        <w:rPr>
          <w:rFonts w:cs="宋体" w:asciiTheme="minorEastAsia" w:hAnsiTheme="minorEastAsia" w:eastAsiaTheme="minorEastAsia"/>
          <w:sz w:val="28"/>
          <w:szCs w:val="28"/>
          <w:lang w:bidi="ar"/>
        </w:rPr>
      </w:pPr>
    </w:p>
    <w:p w14:paraId="0B486A2F">
      <w:pPr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附件3</w:t>
      </w:r>
    </w:p>
    <w:p w14:paraId="2117D3FE">
      <w:pPr>
        <w:jc w:val="center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  <w:t>第32届广东省广播影视奖二、三等奖获奖证书领奖代表</w:t>
      </w:r>
    </w:p>
    <w:p w14:paraId="19A8CA9D">
      <w:pPr>
        <w:jc w:val="center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bidi="ar"/>
        </w:rPr>
        <w:t>报名回执</w:t>
      </w:r>
    </w:p>
    <w:p w14:paraId="50477086">
      <w:pPr>
        <w:rPr>
          <w:rFonts w:cs="宋体" w:asciiTheme="minorEastAsia" w:hAnsiTheme="minorEastAsia" w:eastAsiaTheme="minorEastAsia"/>
          <w:sz w:val="24"/>
          <w:lang w:bidi="ar"/>
        </w:rPr>
      </w:pPr>
    </w:p>
    <w:p w14:paraId="31BBC8C3">
      <w:pPr>
        <w:rPr>
          <w:rFonts w:cs="宋体" w:asciiTheme="minorEastAsia" w:hAnsiTheme="minorEastAsia" w:eastAsiaTheme="minorEastAsia"/>
          <w:sz w:val="24"/>
          <w:lang w:bidi="ar"/>
        </w:rPr>
      </w:pPr>
    </w:p>
    <w:p w14:paraId="4E15B6F8">
      <w:pPr>
        <w:rPr>
          <w:rFonts w:hint="eastAsia" w:cs="宋体" w:asciiTheme="minorEastAsia" w:hAnsiTheme="minorEastAsia" w:eastAsiaTheme="minorEastAsia"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sz w:val="24"/>
          <w:lang w:bidi="ar"/>
        </w:rPr>
        <w:t>单位（加盖公章）：             联系人：            联系手机：</w:t>
      </w:r>
    </w:p>
    <w:tbl>
      <w:tblPr>
        <w:tblStyle w:val="2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00"/>
        <w:gridCol w:w="1704"/>
        <w:gridCol w:w="1705"/>
        <w:gridCol w:w="1678"/>
        <w:gridCol w:w="1322"/>
      </w:tblGrid>
      <w:tr w14:paraId="4544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E1D5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855A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2B06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79EC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BD7E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 w:bidi="ar"/>
              </w:rPr>
              <w:t>是否</w:t>
            </w:r>
          </w:p>
          <w:p w14:paraId="772DDD17"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 w:bidi="ar"/>
              </w:rPr>
              <w:t>住宿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DD98">
            <w:pPr>
              <w:ind w:right="241" w:rightChars="115"/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 w14:paraId="6954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4D5BB613">
      <w:pPr>
        <w:rPr>
          <w:rFonts w:hint="eastAsia" w:ascii="宋体" w:hAnsi="宋体" w:cs="宋体"/>
          <w:b/>
          <w:bCs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Y2VkODQ0ZWNmZjA2ZTMyZGQ2OTQ4ODM3YWEzODcifQ=="/>
  </w:docVars>
  <w:rsids>
    <w:rsidRoot w:val="3A7B7FB3"/>
    <w:rsid w:val="001E6BA3"/>
    <w:rsid w:val="005952A5"/>
    <w:rsid w:val="007D0DD3"/>
    <w:rsid w:val="008E647A"/>
    <w:rsid w:val="00A944AC"/>
    <w:rsid w:val="00BC641E"/>
    <w:rsid w:val="00CA4A44"/>
    <w:rsid w:val="01BB4E65"/>
    <w:rsid w:val="16DB3DD7"/>
    <w:rsid w:val="18BF5A03"/>
    <w:rsid w:val="1D3D339A"/>
    <w:rsid w:val="1DD67A76"/>
    <w:rsid w:val="25D92A2F"/>
    <w:rsid w:val="26CD39E1"/>
    <w:rsid w:val="27591325"/>
    <w:rsid w:val="2B2E15B9"/>
    <w:rsid w:val="363650FE"/>
    <w:rsid w:val="3A7B7FB3"/>
    <w:rsid w:val="3E5B4D46"/>
    <w:rsid w:val="40F97454"/>
    <w:rsid w:val="45605CF4"/>
    <w:rsid w:val="47176886"/>
    <w:rsid w:val="56026953"/>
    <w:rsid w:val="565C6063"/>
    <w:rsid w:val="57A23F4A"/>
    <w:rsid w:val="5F3833E6"/>
    <w:rsid w:val="61811074"/>
    <w:rsid w:val="67643BDC"/>
    <w:rsid w:val="6E623FDB"/>
    <w:rsid w:val="6EA14B04"/>
    <w:rsid w:val="786E09CB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1053</Words>
  <Characters>1151</Characters>
  <Lines>10</Lines>
  <Paragraphs>2</Paragraphs>
  <TotalTime>6</TotalTime>
  <ScaleCrop>false</ScaleCrop>
  <LinksUpToDate>false</LinksUpToDate>
  <CharactersWithSpaces>1242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2024-09-18T07:33:00Z</dcterms:created>
  <dc:creator>谭博</dc:creator>
  <cp:lastModifiedBy>凤来</cp:lastModifiedBy>
  <dcterms:modified xsi:type="dcterms:W3CDTF">2024-09-21T15:39:06Z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AC8BEFC5178845AA910E61D6EB61A429_13</vt:lpwstr>
  </property>
</Properties>
</file>