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30"/>
          <w:szCs w:val="30"/>
        </w:rPr>
      </w:pPr>
    </w:p>
    <w:p>
      <w:pPr>
        <w:jc w:val="left"/>
        <w:rPr>
          <w:rFonts w:ascii="仿宋" w:hAnsi="仿宋" w:eastAsia="仿宋"/>
          <w:sz w:val="30"/>
          <w:szCs w:val="30"/>
        </w:rPr>
      </w:pPr>
    </w:p>
    <w:p>
      <w:pPr>
        <w:jc w:val="left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p>
      <w:pPr>
        <w:jc w:val="left"/>
        <w:rPr>
          <w:rFonts w:hint="eastAsia" w:ascii="仿宋" w:hAnsi="仿宋" w:eastAsia="仿宋"/>
          <w:sz w:val="30"/>
          <w:szCs w:val="30"/>
        </w:rPr>
      </w:pPr>
    </w:p>
    <w:p>
      <w:pPr>
        <w:spacing w:line="600" w:lineRule="exact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</w:t>
      </w:r>
      <w:r>
        <w:rPr>
          <w:rFonts w:ascii="仿宋" w:hAnsi="仿宋" w:eastAsia="仿宋"/>
          <w:b/>
          <w:bCs/>
          <w:sz w:val="32"/>
          <w:szCs w:val="32"/>
        </w:rPr>
        <w:t>023</w:t>
      </w:r>
      <w:r>
        <w:rPr>
          <w:rFonts w:hint="eastAsia" w:ascii="仿宋" w:hAnsi="仿宋" w:eastAsia="仿宋"/>
          <w:b/>
          <w:bCs/>
          <w:sz w:val="32"/>
          <w:szCs w:val="32"/>
        </w:rPr>
        <w:t>年第二期全省广播电视系统</w:t>
      </w:r>
    </w:p>
    <w:p>
      <w:pPr>
        <w:spacing w:line="600" w:lineRule="exact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普通话水平提高培训班报名表</w:t>
      </w:r>
    </w:p>
    <w:p>
      <w:pPr>
        <w:rPr>
          <w:rFonts w:ascii="仿宋" w:hAnsi="仿宋" w:eastAsia="仿宋"/>
          <w:sz w:val="30"/>
          <w:szCs w:val="30"/>
        </w:rPr>
      </w:pPr>
    </w:p>
    <w:tbl>
      <w:tblPr>
        <w:tblStyle w:val="2"/>
        <w:tblW w:w="9401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606"/>
        <w:gridCol w:w="870"/>
        <w:gridCol w:w="1200"/>
        <w:gridCol w:w="1503"/>
        <w:gridCol w:w="1081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1606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身份证号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性别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民族</w:t>
            </w:r>
          </w:p>
        </w:tc>
        <w:tc>
          <w:tcPr>
            <w:tcW w:w="1503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工作单位</w:t>
            </w:r>
          </w:p>
        </w:tc>
        <w:tc>
          <w:tcPr>
            <w:tcW w:w="1081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职业</w:t>
            </w:r>
          </w:p>
        </w:tc>
        <w:tc>
          <w:tcPr>
            <w:tcW w:w="1715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06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03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15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06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03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15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06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03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15" w:type="dxa"/>
            <w:noWrap w:val="0"/>
            <w:vAlign w:val="top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r>
        <w:rPr>
          <w:rFonts w:hint="eastAsia" w:ascii="仿宋" w:hAnsi="仿宋" w:eastAsia="仿宋"/>
          <w:sz w:val="30"/>
          <w:szCs w:val="30"/>
        </w:rPr>
        <w:t>注：请于</w:t>
      </w:r>
      <w:r>
        <w:rPr>
          <w:rFonts w:ascii="仿宋" w:hAnsi="仿宋" w:eastAsia="仿宋"/>
          <w:sz w:val="30"/>
          <w:szCs w:val="30"/>
        </w:rPr>
        <w:t>12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ascii="仿宋" w:hAnsi="仿宋" w:eastAsia="仿宋"/>
          <w:sz w:val="30"/>
          <w:szCs w:val="30"/>
        </w:rPr>
        <w:t>19</w:t>
      </w:r>
      <w:r>
        <w:rPr>
          <w:rFonts w:hint="eastAsia" w:ascii="仿宋" w:hAnsi="仿宋" w:eastAsia="仿宋"/>
          <w:sz w:val="30"/>
          <w:szCs w:val="30"/>
        </w:rPr>
        <w:t>日前发至peixunke204@gbtv.cn。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wZmRlNTdlYTcyMDgxMTk0NTQ5YzgyNWRmYTU0MDcifQ=="/>
  </w:docVars>
  <w:rsids>
    <w:rsidRoot w:val="726F5E8B"/>
    <w:rsid w:val="726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2023-11-23T09:22:00Z</dcterms:created>
  <dc:creator>壁</dc:creator>
  <cp:lastModifiedBy>壁</cp:lastModifiedBy>
  <dcterms:modified xsi:type="dcterms:W3CDTF">2023-11-23T09:23:52Z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C570C3E0D46541058F6EB733AB7B7CD9_11</vt:lpwstr>
  </property>
</Properties>
</file>